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E1" w:rsidRPr="00FA34C2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E422E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</w:t>
      </w:r>
      <w:r w:rsidRPr="004F6B11">
        <w:rPr>
          <w:sz w:val="16"/>
          <w:szCs w:val="16"/>
        </w:rPr>
        <w:t>массовой информации для опубликования</w:t>
      </w:r>
      <w:r>
        <w:rPr>
          <w:sz w:val="16"/>
          <w:szCs w:val="16"/>
        </w:rPr>
        <w:t>, утвержденному Постановлением Губернатора Приморского края от 20.01.2014 г. №  2-пг</w:t>
      </w:r>
    </w:p>
    <w:p w:rsidR="00E422E1" w:rsidRPr="004F6B1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6B776E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6B776E" w:rsidRPr="006B776E" w:rsidRDefault="006B776E" w:rsidP="006B7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6B776E" w:rsidRPr="006B776E" w:rsidRDefault="006B776E" w:rsidP="006B77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главного </w:t>
      </w:r>
      <w:r w:rsidRPr="006B776E">
        <w:rPr>
          <w:rFonts w:ascii="Times New Roman" w:hAnsi="Times New Roman" w:cs="Times New Roman"/>
          <w:i/>
          <w:sz w:val="28"/>
          <w:szCs w:val="28"/>
        </w:rPr>
        <w:t xml:space="preserve">специалиста-эксперта </w:t>
      </w:r>
      <w:r>
        <w:rPr>
          <w:rFonts w:ascii="Times New Roman" w:hAnsi="Times New Roman" w:cs="Times New Roman"/>
          <w:i/>
          <w:sz w:val="28"/>
          <w:szCs w:val="28"/>
        </w:rPr>
        <w:t>аппарата территориальной избирательной комиссии города Находки</w:t>
      </w:r>
    </w:p>
    <w:p w:rsidR="006B776E" w:rsidRDefault="006B776E" w:rsidP="006B776E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6B776E" w:rsidP="006B776E">
      <w:pPr>
        <w:spacing w:after="0" w:line="240" w:lineRule="auto"/>
        <w:jc w:val="center"/>
        <w:rPr>
          <w:sz w:val="16"/>
          <w:szCs w:val="20"/>
        </w:rPr>
      </w:pPr>
    </w:p>
    <w:p w:rsidR="006B776E" w:rsidRPr="006B776E" w:rsidRDefault="006B776E" w:rsidP="006B7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по 31 декабря </w:t>
      </w:r>
      <w:r w:rsidRPr="006B776E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BE762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127"/>
        <w:gridCol w:w="1985"/>
        <w:gridCol w:w="2693"/>
        <w:gridCol w:w="1134"/>
        <w:gridCol w:w="1559"/>
        <w:gridCol w:w="1632"/>
        <w:gridCol w:w="1629"/>
        <w:gridCol w:w="1227"/>
        <w:gridCol w:w="1608"/>
      </w:tblGrid>
      <w:tr w:rsidR="006B776E" w:rsidRPr="005A5481" w:rsidTr="00E422E1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Декларированный годовой доход за</w:t>
            </w:r>
          </w:p>
          <w:p w:rsidR="006B776E" w:rsidRPr="005A5481" w:rsidRDefault="006B776E" w:rsidP="00BE762E">
            <w:pPr>
              <w:spacing w:line="240" w:lineRule="auto"/>
              <w:jc w:val="center"/>
            </w:pPr>
            <w:r w:rsidRPr="005B7B85">
              <w:t>201</w:t>
            </w:r>
            <w:r w:rsidR="00BE762E">
              <w:t>5</w:t>
            </w:r>
            <w:r w:rsidRPr="005A5481">
              <w:t xml:space="preserve"> г.</w:t>
            </w:r>
            <w:r>
              <w:t xml:space="preserve"> </w:t>
            </w:r>
            <w:r w:rsidRPr="005A5481">
              <w:t>(руб.)</w:t>
            </w:r>
          </w:p>
        </w:tc>
        <w:tc>
          <w:tcPr>
            <w:tcW w:w="7018" w:type="dxa"/>
            <w:gridSpan w:val="4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E422E1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2693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площадь 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55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площадь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608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расположения</w:t>
            </w:r>
          </w:p>
        </w:tc>
      </w:tr>
      <w:tr w:rsidR="006B776E" w:rsidRPr="005A5481" w:rsidTr="00E422E1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 xml:space="preserve">Чингина </w:t>
            </w:r>
          </w:p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>Светлана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2A265A" w:rsidRDefault="002A265A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606 735,88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6B776E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A5481" w:rsidTr="00E422E1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600"/>
        </w:trPr>
        <w:tc>
          <w:tcPr>
            <w:tcW w:w="2127" w:type="dxa"/>
            <w:vMerge w:val="restart"/>
            <w:vAlign w:val="center"/>
          </w:tcPr>
          <w:p w:rsidR="006B776E" w:rsidRPr="00562F4D" w:rsidRDefault="006B776E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2A265A" w:rsidRDefault="002A265A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970 612,53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Автомобиль легковой:</w:t>
            </w:r>
          </w:p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Toyota 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Gaia</w:t>
            </w:r>
          </w:p>
        </w:tc>
        <w:tc>
          <w:tcPr>
            <w:tcW w:w="1629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729"/>
        </w:trPr>
        <w:tc>
          <w:tcPr>
            <w:tcW w:w="2127" w:type="dxa"/>
            <w:vMerge/>
            <w:vAlign w:val="center"/>
          </w:tcPr>
          <w:p w:rsidR="006B776E" w:rsidRPr="00562F4D" w:rsidRDefault="006B776E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B776E" w:rsidRPr="00562F4D" w:rsidRDefault="00AF51D5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индивидуальный </w:t>
            </w:r>
            <w:r w:rsidR="006B776E"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6B776E" w:rsidRPr="00562F4D" w:rsidRDefault="006B776E" w:rsidP="006B77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E422E1">
        <w:trPr>
          <w:cantSplit/>
          <w:trHeight w:val="480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lastRenderedPageBreak/>
              <w:t xml:space="preserve">Дочь 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918"/>
        </w:trPr>
        <w:tc>
          <w:tcPr>
            <w:tcW w:w="2127" w:type="dxa"/>
            <w:vMerge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525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Сын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1166"/>
        </w:trPr>
        <w:tc>
          <w:tcPr>
            <w:tcW w:w="2127" w:type="dxa"/>
            <w:vMerge/>
            <w:vAlign w:val="center"/>
          </w:tcPr>
          <w:p w:rsidR="00562F4D" w:rsidRPr="00562F4D" w:rsidRDefault="00562F4D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E422E1" w:rsidRPr="005A5481" w:rsidTr="00E422E1">
        <w:tblPrEx>
          <w:tblLook w:val="01E0"/>
        </w:tblPrEx>
        <w:trPr>
          <w:trHeight w:val="395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DD3DAA" w:rsidRDefault="00E422E1" w:rsidP="00B95CE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422E1" w:rsidRPr="005A5481" w:rsidTr="00E422E1">
        <w:tblPrEx>
          <w:tblLook w:val="01E0"/>
        </w:tblPrEx>
        <w:trPr>
          <w:trHeight w:val="302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F76982" w:rsidRDefault="00E422E1" w:rsidP="00B95CEA">
            <w:pPr>
              <w:spacing w:line="240" w:lineRule="exact"/>
            </w:pPr>
          </w:p>
        </w:tc>
      </w:tr>
    </w:tbl>
    <w:p w:rsidR="00283335" w:rsidRDefault="00283335"/>
    <w:sectPr w:rsidR="00283335" w:rsidSect="007A07CF">
      <w:headerReference w:type="even" r:id="rId6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A5" w:rsidRDefault="00D918A5" w:rsidP="002F0CA2">
      <w:pPr>
        <w:spacing w:after="0" w:line="240" w:lineRule="auto"/>
      </w:pPr>
      <w:r>
        <w:separator/>
      </w:r>
    </w:p>
  </w:endnote>
  <w:endnote w:type="continuationSeparator" w:id="1">
    <w:p w:rsidR="00D918A5" w:rsidRDefault="00D918A5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A5" w:rsidRDefault="00D918A5" w:rsidP="002F0CA2">
      <w:pPr>
        <w:spacing w:after="0" w:line="240" w:lineRule="auto"/>
      </w:pPr>
      <w:r>
        <w:separator/>
      </w:r>
    </w:p>
  </w:footnote>
  <w:footnote w:type="continuationSeparator" w:id="1">
    <w:p w:rsidR="00D918A5" w:rsidRDefault="00D918A5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410" w:rsidRDefault="002E3ED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D918A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76E"/>
    <w:rsid w:val="00116C03"/>
    <w:rsid w:val="001A1401"/>
    <w:rsid w:val="00283335"/>
    <w:rsid w:val="002A265A"/>
    <w:rsid w:val="002E3430"/>
    <w:rsid w:val="002E3EDB"/>
    <w:rsid w:val="002F0CA2"/>
    <w:rsid w:val="00477A85"/>
    <w:rsid w:val="00562F4D"/>
    <w:rsid w:val="005706CD"/>
    <w:rsid w:val="006B776E"/>
    <w:rsid w:val="008F28BB"/>
    <w:rsid w:val="00A54356"/>
    <w:rsid w:val="00AF51D5"/>
    <w:rsid w:val="00BE762E"/>
    <w:rsid w:val="00D918A5"/>
    <w:rsid w:val="00E4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Melnik</cp:lastModifiedBy>
  <cp:revision>7</cp:revision>
  <cp:lastPrinted>2016-04-08T02:07:00Z</cp:lastPrinted>
  <dcterms:created xsi:type="dcterms:W3CDTF">2015-04-01T00:50:00Z</dcterms:created>
  <dcterms:modified xsi:type="dcterms:W3CDTF">2016-04-08T02:09:00Z</dcterms:modified>
</cp:coreProperties>
</file>